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187F0" w14:textId="60F18E24" w:rsidR="00423BD5" w:rsidRDefault="00EB205E" w:rsidP="00EB20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05898">
        <w:rPr>
          <w:rFonts w:ascii="Times New Roman" w:hAnsi="Times New Roman" w:cs="Times New Roman"/>
          <w:sz w:val="28"/>
          <w:szCs w:val="28"/>
        </w:rPr>
        <w:t xml:space="preserve"> № </w:t>
      </w:r>
      <w:r w:rsidR="0045745F">
        <w:rPr>
          <w:rFonts w:ascii="Times New Roman" w:hAnsi="Times New Roman" w:cs="Times New Roman"/>
          <w:sz w:val="28"/>
          <w:szCs w:val="28"/>
        </w:rPr>
        <w:t>4</w:t>
      </w:r>
    </w:p>
    <w:p w14:paraId="45456862" w14:textId="4EB58A60" w:rsidR="00EB205E" w:rsidRPr="00904FF9" w:rsidRDefault="00605898" w:rsidP="00EB20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4FF9">
        <w:rPr>
          <w:rFonts w:ascii="Times New Roman" w:hAnsi="Times New Roman" w:cs="Times New Roman"/>
          <w:sz w:val="28"/>
          <w:szCs w:val="28"/>
        </w:rPr>
        <w:t xml:space="preserve">к Заключению от </w:t>
      </w:r>
      <w:r w:rsidR="00904FF9" w:rsidRPr="00904FF9">
        <w:rPr>
          <w:rFonts w:ascii="Times New Roman" w:hAnsi="Times New Roman" w:cs="Times New Roman"/>
          <w:sz w:val="28"/>
          <w:szCs w:val="28"/>
        </w:rPr>
        <w:t>26</w:t>
      </w:r>
      <w:r w:rsidRPr="00904FF9">
        <w:rPr>
          <w:rFonts w:ascii="Times New Roman" w:hAnsi="Times New Roman" w:cs="Times New Roman"/>
          <w:sz w:val="28"/>
          <w:szCs w:val="28"/>
        </w:rPr>
        <w:t>.05.2026</w:t>
      </w:r>
    </w:p>
    <w:p w14:paraId="27CC6781" w14:textId="6BE38ED7" w:rsidR="00605898" w:rsidRDefault="00605898" w:rsidP="00EB20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4FF9">
        <w:rPr>
          <w:rFonts w:ascii="Times New Roman" w:hAnsi="Times New Roman" w:cs="Times New Roman"/>
          <w:sz w:val="28"/>
          <w:szCs w:val="28"/>
        </w:rPr>
        <w:t xml:space="preserve">№ </w:t>
      </w:r>
      <w:r w:rsidR="00904FF9" w:rsidRPr="00904FF9">
        <w:rPr>
          <w:rFonts w:ascii="Times New Roman" w:hAnsi="Times New Roman" w:cs="Times New Roman"/>
          <w:sz w:val="28"/>
          <w:szCs w:val="28"/>
        </w:rPr>
        <w:t>46</w:t>
      </w:r>
      <w:r w:rsidRPr="00904FF9">
        <w:rPr>
          <w:rFonts w:ascii="Times New Roman" w:hAnsi="Times New Roman" w:cs="Times New Roman"/>
          <w:sz w:val="28"/>
          <w:szCs w:val="28"/>
        </w:rPr>
        <w:t>-26/КФ-З-КСП</w:t>
      </w:r>
    </w:p>
    <w:p w14:paraId="34CF7337" w14:textId="77777777" w:rsidR="00EB205E" w:rsidRDefault="00EB205E" w:rsidP="00EB20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3F1C8B" w14:textId="7B1373D2" w:rsidR="00EB205E" w:rsidRDefault="00EB205E" w:rsidP="00EB20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05E">
        <w:rPr>
          <w:rFonts w:ascii="Times New Roman" w:hAnsi="Times New Roman" w:cs="Times New Roman"/>
          <w:b/>
          <w:bCs/>
          <w:sz w:val="28"/>
          <w:szCs w:val="28"/>
        </w:rPr>
        <w:t>Информация об исполнении заданий по мобилизации налоговых и неналоговых доходов бюджета Забайкальского края</w:t>
      </w:r>
      <w:r w:rsidR="00904FF9">
        <w:rPr>
          <w:rFonts w:ascii="Times New Roman" w:hAnsi="Times New Roman" w:cs="Times New Roman"/>
          <w:b/>
          <w:bCs/>
          <w:sz w:val="28"/>
          <w:szCs w:val="28"/>
        </w:rPr>
        <w:t xml:space="preserve"> за 2025 год</w:t>
      </w:r>
    </w:p>
    <w:p w14:paraId="09B011BC" w14:textId="45703054" w:rsidR="00EB205E" w:rsidRDefault="00EB205E" w:rsidP="00EB20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BFAE78B" w14:textId="77777777" w:rsidR="00A2062E" w:rsidRPr="00EB205E" w:rsidRDefault="00A2062E" w:rsidP="00EB20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42A4FD30" w14:textId="77777777" w:rsidR="00EB205E" w:rsidRPr="00904FF9" w:rsidRDefault="00EB205E" w:rsidP="00EB20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  <w:r w:rsidRPr="00904FF9">
        <w:rPr>
          <w:rFonts w:ascii="Times New Roman" w:eastAsia="Calibri" w:hAnsi="Times New Roman" w:cs="Times New Roman"/>
          <w:kern w:val="0"/>
          <w:lang w:eastAsia="ru-RU"/>
          <w14:ligatures w14:val="none"/>
        </w:rPr>
        <w:t>тыс. рублей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3"/>
        <w:gridCol w:w="1527"/>
        <w:gridCol w:w="1417"/>
        <w:gridCol w:w="1701"/>
        <w:gridCol w:w="1823"/>
      </w:tblGrid>
      <w:tr w:rsidR="00EB205E" w:rsidRPr="00EB205E" w14:paraId="32540775" w14:textId="77777777" w:rsidTr="00904FF9">
        <w:trPr>
          <w:trHeight w:val="791"/>
          <w:tblHeader/>
        </w:trPr>
        <w:tc>
          <w:tcPr>
            <w:tcW w:w="2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1F48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Наименование главных администраторов доходов бюджета Забайкальского края 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DB91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>Задания по мобилизации на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2014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Факт </w:t>
            </w:r>
          </w:p>
          <w:p w14:paraId="1A48699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>2025 года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7D3C5" w14:textId="77777777" w:rsidR="00EB205E" w:rsidRPr="00EB205E" w:rsidRDefault="00EB205E" w:rsidP="00EB205E">
            <w:pPr>
              <w:spacing w:after="0" w:line="240" w:lineRule="auto"/>
              <w:ind w:hanging="18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>Факт 2025 года к заданию по мобилизации на 2025 год</w:t>
            </w:r>
          </w:p>
        </w:tc>
      </w:tr>
      <w:tr w:rsidR="00EB205E" w:rsidRPr="00EB205E" w14:paraId="4A66AA90" w14:textId="77777777" w:rsidTr="00904FF9">
        <w:trPr>
          <w:trHeight w:val="417"/>
          <w:tblHeader/>
        </w:trPr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D3A4" w14:textId="77777777" w:rsidR="00EB205E" w:rsidRPr="00EB205E" w:rsidRDefault="00EB205E" w:rsidP="00EB205E">
            <w:pPr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2700" w14:textId="77777777" w:rsidR="00EB205E" w:rsidRPr="00EB205E" w:rsidRDefault="00EB205E" w:rsidP="00EB205E">
            <w:pPr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FE78" w14:textId="77777777" w:rsidR="00EB205E" w:rsidRPr="00EB205E" w:rsidRDefault="00EB205E" w:rsidP="00EB205E">
            <w:pPr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D28C6" w14:textId="77777777" w:rsidR="00EB205E" w:rsidRPr="00EB205E" w:rsidRDefault="00EB205E" w:rsidP="00EB205E">
            <w:pPr>
              <w:spacing w:after="0" w:line="240" w:lineRule="auto"/>
              <w:ind w:firstLine="266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1EBF9" w14:textId="77777777" w:rsidR="00EB205E" w:rsidRPr="00EB205E" w:rsidRDefault="00EB205E" w:rsidP="00EB205E">
            <w:pPr>
              <w:spacing w:after="0" w:line="240" w:lineRule="auto"/>
              <w:ind w:firstLine="267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b/>
                <w:bCs/>
                <w:kern w:val="0"/>
                <w:lang w:eastAsia="ru-RU"/>
                <w14:ligatures w14:val="none"/>
              </w:rPr>
              <w:t>отклонение</w:t>
            </w:r>
          </w:p>
        </w:tc>
      </w:tr>
      <w:tr w:rsidR="00EB205E" w:rsidRPr="00EB205E" w14:paraId="7E71AAAB" w14:textId="77777777" w:rsidTr="00A2062E">
        <w:trPr>
          <w:trHeight w:val="272"/>
          <w:tblHeader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0A52" w14:textId="0A8C9B65" w:rsidR="00EB205E" w:rsidRPr="00EB205E" w:rsidRDefault="00EB205E" w:rsidP="00EB205E">
            <w:pPr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EEA" w14:textId="4F321847" w:rsidR="00EB205E" w:rsidRPr="00EB205E" w:rsidRDefault="00EB205E" w:rsidP="00CF4638">
            <w:pPr>
              <w:spacing w:after="0" w:line="240" w:lineRule="auto"/>
              <w:ind w:firstLine="22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F321" w14:textId="4FDA4A89" w:rsidR="00EB205E" w:rsidRPr="00EB205E" w:rsidRDefault="00EB205E" w:rsidP="00CF4638">
            <w:pPr>
              <w:spacing w:after="0" w:line="240" w:lineRule="auto"/>
              <w:ind w:left="-301" w:firstLine="266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CDFE1" w14:textId="046A5572" w:rsidR="00EB205E" w:rsidRPr="00EB205E" w:rsidRDefault="00EB205E" w:rsidP="00EB205E">
            <w:pPr>
              <w:spacing w:after="0" w:line="240" w:lineRule="auto"/>
              <w:ind w:firstLine="266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578A2" w14:textId="7E5CAA90" w:rsidR="00EB205E" w:rsidRPr="00EB205E" w:rsidRDefault="00EB205E" w:rsidP="00EB205E">
            <w:pPr>
              <w:spacing w:after="0" w:line="240" w:lineRule="auto"/>
              <w:ind w:firstLine="26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</w:tr>
      <w:tr w:rsidR="00EB205E" w:rsidRPr="00EB205E" w14:paraId="1BDD7540" w14:textId="77777777" w:rsidTr="00AC6A45">
        <w:trPr>
          <w:trHeight w:val="63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A40DC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Администрация Губернатора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71D01" w14:textId="77777777" w:rsidR="00EB205E" w:rsidRPr="00EB205E" w:rsidRDefault="00EB205E" w:rsidP="00EB205E">
            <w:pPr>
              <w:spacing w:after="0" w:line="240" w:lineRule="auto"/>
              <w:ind w:firstLine="9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27 082,0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0641D" w14:textId="77777777" w:rsidR="00EB205E" w:rsidRPr="00EB205E" w:rsidRDefault="00EB205E" w:rsidP="00EB205E">
            <w:pPr>
              <w:spacing w:after="0" w:line="240" w:lineRule="auto"/>
              <w:ind w:firstLine="9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31 623,4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D8195" w14:textId="77777777" w:rsidR="00EB205E" w:rsidRPr="00EB205E" w:rsidRDefault="00EB205E" w:rsidP="00EB205E">
            <w:pPr>
              <w:spacing w:after="0" w:line="240" w:lineRule="auto"/>
              <w:ind w:firstLine="9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116,8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0EAD3" w14:textId="77777777" w:rsidR="00EB205E" w:rsidRPr="00EB205E" w:rsidRDefault="00EB205E" w:rsidP="00EB205E">
            <w:pPr>
              <w:spacing w:after="0" w:line="240" w:lineRule="auto"/>
              <w:ind w:firstLine="9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4 541,4</w:t>
            </w:r>
          </w:p>
        </w:tc>
      </w:tr>
      <w:tr w:rsidR="00EB205E" w:rsidRPr="00EB205E" w14:paraId="1850A786" w14:textId="77777777" w:rsidTr="00AC6A45">
        <w:trPr>
          <w:trHeight w:val="67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7CE8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финансов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9CB7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4 551 249,2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F21DE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4 552 760,5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31DE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100,0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E57F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1 511,3</w:t>
            </w:r>
          </w:p>
        </w:tc>
      </w:tr>
      <w:tr w:rsidR="00EB205E" w:rsidRPr="00EB205E" w14:paraId="55723F91" w14:textId="77777777" w:rsidTr="00AC6A45">
        <w:trPr>
          <w:trHeight w:val="76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77387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здравоохранения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7F68F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39 348,0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A90BC" w14:textId="77777777" w:rsidR="00EB205E" w:rsidRPr="00EB205E" w:rsidRDefault="00EB205E" w:rsidP="00EB205E">
            <w:pPr>
              <w:spacing w:after="0" w:line="240" w:lineRule="auto"/>
              <w:ind w:left="-41"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53 795,1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F4C66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136,7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29F33" w14:textId="77777777" w:rsidR="00EB205E" w:rsidRPr="00EB205E" w:rsidRDefault="00EB205E" w:rsidP="00EB205E">
            <w:pPr>
              <w:spacing w:after="0" w:line="240" w:lineRule="auto"/>
              <w:ind w:hanging="17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14 447,1</w:t>
            </w:r>
          </w:p>
        </w:tc>
      </w:tr>
      <w:tr w:rsidR="00EB205E" w:rsidRPr="00EB205E" w14:paraId="2CFBC6B8" w14:textId="77777777" w:rsidTr="00AC6A45">
        <w:trPr>
          <w:trHeight w:val="63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D87E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культуры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4584E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3 131,8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6D9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3 798,4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44D9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121,3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13B4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666,6</w:t>
            </w:r>
          </w:p>
        </w:tc>
      </w:tr>
      <w:tr w:rsidR="00EB205E" w:rsidRPr="00EB205E" w14:paraId="01D6F5EA" w14:textId="77777777" w:rsidTr="00AC6A45">
        <w:trPr>
          <w:trHeight w:val="90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355F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Администрация Агинского Бурятского округа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5A56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6E42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BFC3F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100,0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8C05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</w:tr>
      <w:tr w:rsidR="00EB205E" w:rsidRPr="00EB205E" w14:paraId="4924DF34" w14:textId="77777777" w:rsidTr="00AC6A45">
        <w:trPr>
          <w:trHeight w:val="78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4C99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труда и социальной защиты населения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7109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34 066,3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4FE3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60 164,6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9AA7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176,6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DC5A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26 098,3</w:t>
            </w:r>
          </w:p>
        </w:tc>
      </w:tr>
      <w:tr w:rsidR="00EB205E" w:rsidRPr="00EB205E" w14:paraId="5BD0A011" w14:textId="77777777" w:rsidTr="00904FF9">
        <w:trPr>
          <w:trHeight w:val="947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39C91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физической культуры и спорта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A35E1" w14:textId="77777777" w:rsidR="00EB205E" w:rsidRPr="00EB205E" w:rsidRDefault="00EB205E" w:rsidP="00EB205E">
            <w:pPr>
              <w:spacing w:after="0" w:line="240" w:lineRule="auto"/>
              <w:ind w:firstLine="239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1ABFD" w14:textId="77777777" w:rsidR="00EB205E" w:rsidRPr="00EB205E" w:rsidRDefault="00EB205E" w:rsidP="00EB205E">
            <w:pPr>
              <w:spacing w:after="0" w:line="240" w:lineRule="auto"/>
              <w:ind w:firstLine="239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126,6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FEC0B" w14:textId="77777777" w:rsidR="00EB205E" w:rsidRPr="00EB205E" w:rsidRDefault="00EB205E" w:rsidP="00EB205E">
            <w:pPr>
              <w:spacing w:after="0" w:line="240" w:lineRule="auto"/>
              <w:ind w:firstLine="239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2 532,0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F2164" w14:textId="77777777" w:rsidR="00EB205E" w:rsidRPr="00EB205E" w:rsidRDefault="00EB205E" w:rsidP="00EB205E">
            <w:pPr>
              <w:spacing w:after="0" w:line="240" w:lineRule="auto"/>
              <w:ind w:firstLine="239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121,6</w:t>
            </w:r>
          </w:p>
        </w:tc>
      </w:tr>
      <w:tr w:rsidR="00EB205E" w:rsidRPr="00EB205E" w14:paraId="6625FE61" w14:textId="77777777" w:rsidTr="00AC6A45">
        <w:trPr>
          <w:trHeight w:val="84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9827E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Департамент по гражданской обороне и пожарной безопасности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FFF3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E493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C200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790,9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5338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4 332,0</w:t>
            </w:r>
          </w:p>
        </w:tc>
      </w:tr>
      <w:tr w:rsidR="00EB205E" w:rsidRPr="00EB205E" w14:paraId="7C4AFC84" w14:textId="77777777" w:rsidTr="00AC6A45">
        <w:trPr>
          <w:trHeight w:val="121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CCE9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по социальному, экономическому, инфраструктурному, пространственному планированию и развитию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F552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94 101,6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24CCC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94 148,6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91E9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100,0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6DFF8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47,0</w:t>
            </w:r>
          </w:p>
        </w:tc>
      </w:tr>
      <w:tr w:rsidR="00EB205E" w:rsidRPr="00EB205E" w14:paraId="055072F4" w14:textId="77777777" w:rsidTr="00AC6A45">
        <w:trPr>
          <w:trHeight w:val="93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64278" w14:textId="54F49B79" w:rsidR="00CF4638" w:rsidRPr="00EB205E" w:rsidRDefault="00EB205E" w:rsidP="00AC6A4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Департамент государственного имущества и земельных отношений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0F2CC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39 257,5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F69F5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41 682,1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09A6B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106,2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E07A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2 424,6</w:t>
            </w:r>
          </w:p>
        </w:tc>
      </w:tr>
      <w:tr w:rsidR="00EB205E" w:rsidRPr="00EB205E" w14:paraId="52E80F0A" w14:textId="77777777" w:rsidTr="00AC6A45">
        <w:trPr>
          <w:trHeight w:val="990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6AAD1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lastRenderedPageBreak/>
              <w:t>Региональная служба по тарифам и ценообразованию Забайкальского края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40C4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23 129,2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7356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32 457,6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80901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140,3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E56E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9 328,4</w:t>
            </w:r>
          </w:p>
        </w:tc>
      </w:tr>
      <w:tr w:rsidR="00EB205E" w:rsidRPr="00EB205E" w14:paraId="1EB01044" w14:textId="77777777" w:rsidTr="00AC6A45">
        <w:trPr>
          <w:trHeight w:val="811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5E4E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экономического развития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B2578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9453B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36 595,4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1E411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792,5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72EEE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31 977,4</w:t>
            </w:r>
          </w:p>
        </w:tc>
      </w:tr>
      <w:tr w:rsidR="00EB205E" w:rsidRPr="00EB205E" w14:paraId="47EF331D" w14:textId="77777777" w:rsidTr="00AC6A45">
        <w:trPr>
          <w:trHeight w:val="885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CD63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образования и науки Забайкальского края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21FAB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4 048,2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5C55B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331 817,1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0EC8E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8 196,7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FDBC7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327 768,9</w:t>
            </w:r>
          </w:p>
        </w:tc>
      </w:tr>
      <w:tr w:rsidR="00EB205E" w:rsidRPr="00EB205E" w14:paraId="71391E1C" w14:textId="77777777" w:rsidTr="00AC6A45">
        <w:trPr>
          <w:trHeight w:val="964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8C6D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Департамент по обеспечению деятельности мировых судей Забайкальского края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1D24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70 749,4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C6D9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88 550,3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43EF8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125,2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0B47E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17 800,9</w:t>
            </w:r>
          </w:p>
        </w:tc>
      </w:tr>
      <w:tr w:rsidR="00EB205E" w:rsidRPr="00EB205E" w14:paraId="78D72E01" w14:textId="77777777" w:rsidTr="00AC6A45">
        <w:trPr>
          <w:trHeight w:val="73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51E4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Контрольно-счетная палата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8027A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3FD5A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B496C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106,6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CAB5E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9,0</w:t>
            </w:r>
          </w:p>
        </w:tc>
      </w:tr>
      <w:tr w:rsidR="00EB205E" w:rsidRPr="00EB205E" w14:paraId="179388FE" w14:textId="77777777" w:rsidTr="00AC6A45">
        <w:trPr>
          <w:trHeight w:val="659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CDC0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природных ресурсов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25940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182 145,4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6E290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287 872,8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E80F6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158,0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61E42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105 727,4</w:t>
            </w:r>
          </w:p>
        </w:tc>
      </w:tr>
      <w:tr w:rsidR="00EB205E" w:rsidRPr="00EB205E" w14:paraId="48CCAA3A" w14:textId="77777777" w:rsidTr="00AC6A45">
        <w:trPr>
          <w:trHeight w:val="91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B48E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Забайкальское</w:t>
            </w:r>
          </w:p>
          <w:p w14:paraId="7028641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Межрегиональное управление Росприроднадзора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58E17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157 314,9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8F55F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177 535,3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A48B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112,9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4F44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20 220,4</w:t>
            </w:r>
          </w:p>
        </w:tc>
      </w:tr>
      <w:tr w:rsidR="00EB205E" w:rsidRPr="00EB205E" w14:paraId="2D044AA5" w14:textId="77777777" w:rsidTr="00904FF9">
        <w:trPr>
          <w:trHeight w:val="618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B49C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Законодательное Собрание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99DC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5956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bookmarkStart w:id="0" w:name="_GoBack"/>
            <w:bookmarkEnd w:id="0"/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19BA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287,8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C826C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108,2</w:t>
            </w:r>
          </w:p>
        </w:tc>
      </w:tr>
      <w:tr w:rsidR="00EB205E" w:rsidRPr="00EB205E" w14:paraId="13CBD4B4" w14:textId="77777777" w:rsidTr="00AC6A45">
        <w:trPr>
          <w:trHeight w:val="66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0548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сельского хозяйства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704C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42 006,6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E077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44 956,9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0AE7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107,0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2672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2 950,3</w:t>
            </w:r>
          </w:p>
        </w:tc>
      </w:tr>
      <w:tr w:rsidR="00EB205E" w:rsidRPr="00EB205E" w14:paraId="27252864" w14:textId="77777777" w:rsidTr="00904FF9">
        <w:trPr>
          <w:trHeight w:val="666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BC43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Государственная инспекция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2A4F5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25 893,3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F08F8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27 334,5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7F440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105,6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21324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1 441,2</w:t>
            </w:r>
          </w:p>
        </w:tc>
      </w:tr>
      <w:tr w:rsidR="00EB205E" w:rsidRPr="00EB205E" w14:paraId="0206714C" w14:textId="77777777" w:rsidTr="00AC6A45">
        <w:trPr>
          <w:trHeight w:val="833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B55C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Государственная ветеринарная служба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677C8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DE7E1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30 145,5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593BC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8 062,5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1437A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29 771,6</w:t>
            </w:r>
          </w:p>
        </w:tc>
      </w:tr>
      <w:tr w:rsidR="00EB205E" w:rsidRPr="00EB205E" w14:paraId="38348B48" w14:textId="77777777" w:rsidTr="00AC6A45">
        <w:trPr>
          <w:trHeight w:val="141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5192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Федеральная служба по надзору в сфере связи, информационных технологий и массовых коммуникаций по Забайкальскому краю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2848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3D31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6DAB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1C738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-12,0</w:t>
            </w:r>
          </w:p>
        </w:tc>
      </w:tr>
      <w:tr w:rsidR="00EB205E" w:rsidRPr="00EB205E" w14:paraId="081AA22A" w14:textId="77777777" w:rsidTr="00AC6A45">
        <w:trPr>
          <w:trHeight w:val="76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01E2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развития гражданского общества и внутренней политики Забайкальского края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08AB8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66733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1C568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ECAE6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6,6</w:t>
            </w:r>
          </w:p>
        </w:tc>
      </w:tr>
      <w:tr w:rsidR="00EB205E" w:rsidRPr="00EB205E" w14:paraId="6241C79B" w14:textId="77777777" w:rsidTr="00AC6A45">
        <w:trPr>
          <w:trHeight w:val="99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BD91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lastRenderedPageBreak/>
              <w:t>Управление Федеральной налоговой службы по Забайкальскому краю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4D553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98 360 678,9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895EF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100 195 018,1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CF3C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101,9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1554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1 834 339,2</w:t>
            </w:r>
          </w:p>
        </w:tc>
      </w:tr>
      <w:tr w:rsidR="00EB205E" w:rsidRPr="00EB205E" w14:paraId="2E273D1E" w14:textId="77777777" w:rsidTr="00904FF9">
        <w:trPr>
          <w:trHeight w:val="85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4E0AE" w14:textId="77777777" w:rsidR="0045745F" w:rsidRDefault="0045745F" w:rsidP="0045745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</w:p>
          <w:p w14:paraId="4CAB2451" w14:textId="79BC663F" w:rsidR="00CF4638" w:rsidRDefault="00EB205E" w:rsidP="0045745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обороны Российской Федерации</w:t>
            </w:r>
          </w:p>
          <w:p w14:paraId="10936958" w14:textId="3C04651E" w:rsidR="00CF4638" w:rsidRPr="00EB205E" w:rsidRDefault="00CF4638" w:rsidP="0045745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D0BE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E0922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15F5A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50,4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3F627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-24,8</w:t>
            </w:r>
          </w:p>
        </w:tc>
      </w:tr>
      <w:tr w:rsidR="00EB205E" w:rsidRPr="00EB205E" w14:paraId="0AE15856" w14:textId="77777777" w:rsidTr="00AC6A45">
        <w:trPr>
          <w:trHeight w:val="100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0609F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строительства, дорожного хозяйства и транспорта Забайкальского края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77A7F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41 881,0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31F9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639 072,4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FF2AB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1 525,9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D6BE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597 191,3</w:t>
            </w:r>
          </w:p>
        </w:tc>
      </w:tr>
      <w:tr w:rsidR="00EB205E" w:rsidRPr="00EB205E" w14:paraId="5443C0BD" w14:textId="77777777" w:rsidTr="00AC6A45">
        <w:trPr>
          <w:trHeight w:val="1094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67F7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Министерство жилищно-коммунального хозяйства, энергетики, цифровизации и связи Забайкальского края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394E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23 000,0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411A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921 781,1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5F2D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4 007,7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1B404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898 781,1</w:t>
            </w:r>
          </w:p>
        </w:tc>
      </w:tr>
      <w:tr w:rsidR="00EB205E" w:rsidRPr="00EB205E" w14:paraId="6BF11014" w14:textId="77777777" w:rsidTr="00AC6A45">
        <w:trPr>
          <w:trHeight w:val="109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5F0D8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Межрегиональное территориальное управление Федеральной службы по надзору в сфере транспорта по Дальневосточному федеральному округу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574A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BB0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24 538,2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905DD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2 715,6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2AE9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23 634,6</w:t>
            </w:r>
          </w:p>
        </w:tc>
      </w:tr>
      <w:tr w:rsidR="00EB205E" w:rsidRPr="00EB205E" w14:paraId="72C49895" w14:textId="77777777" w:rsidTr="00AC6A45">
        <w:trPr>
          <w:trHeight w:val="109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2C0C9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Управление Министерства внутренних дел Российской Федерации</w:t>
            </w: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br/>
              <w:t xml:space="preserve"> по Забайкальскому краю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A99AF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514 980,0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6D766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395 527,1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20B3F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76,8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62349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-119 452,9</w:t>
            </w:r>
          </w:p>
        </w:tc>
      </w:tr>
      <w:tr w:rsidR="00EB205E" w:rsidRPr="00EB205E" w14:paraId="1D576A51" w14:textId="77777777" w:rsidTr="00AC6A45">
        <w:trPr>
          <w:trHeight w:val="109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E900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Управление Министерства юстиции Российской Федерации по Забайкальскому краю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74436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0C155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59B11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85,2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EAB610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-16,5</w:t>
            </w:r>
          </w:p>
        </w:tc>
      </w:tr>
      <w:tr w:rsidR="00EB205E" w:rsidRPr="00EB205E" w14:paraId="01E8B7A9" w14:textId="77777777" w:rsidTr="00AC6A45">
        <w:trPr>
          <w:trHeight w:val="109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66B7C" w14:textId="77777777" w:rsidR="00EB205E" w:rsidRPr="00EB205E" w:rsidRDefault="00EB205E" w:rsidP="00EB205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Федеральная служба государственной регистрации кадастра и картографии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64784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55 209,2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27A21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62 414,2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42266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113,1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877CD" w14:textId="77777777" w:rsidR="00EB205E" w:rsidRPr="00EB205E" w:rsidRDefault="00EB205E" w:rsidP="00EB205E">
            <w:pPr>
              <w:spacing w:after="0" w:line="240" w:lineRule="auto"/>
              <w:ind w:hanging="45"/>
              <w:jc w:val="center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EB205E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7 205,0</w:t>
            </w:r>
          </w:p>
        </w:tc>
      </w:tr>
    </w:tbl>
    <w:p w14:paraId="4229185A" w14:textId="5C9D0D84" w:rsidR="00EB205E" w:rsidRDefault="00EB205E" w:rsidP="00EB20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C75D8" w14:textId="2EE1A0BC" w:rsidR="00CF4638" w:rsidRDefault="00CF4638" w:rsidP="00EB20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E007CB" w14:textId="250EF23F" w:rsidR="00CF4638" w:rsidRPr="00CF4638" w:rsidRDefault="00CF4638" w:rsidP="00CF46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638">
        <w:rPr>
          <w:rFonts w:ascii="Times New Roman" w:hAnsi="Times New Roman" w:cs="Times New Roman"/>
          <w:sz w:val="28"/>
          <w:szCs w:val="28"/>
        </w:rPr>
        <w:t>________________</w:t>
      </w:r>
    </w:p>
    <w:sectPr w:rsidR="00CF4638" w:rsidRPr="00CF4638" w:rsidSect="00EB20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1F"/>
    <w:rsid w:val="003F3CF8"/>
    <w:rsid w:val="00423BD5"/>
    <w:rsid w:val="0045745F"/>
    <w:rsid w:val="00605898"/>
    <w:rsid w:val="00904FF9"/>
    <w:rsid w:val="00A2062E"/>
    <w:rsid w:val="00AC6A45"/>
    <w:rsid w:val="00B8371F"/>
    <w:rsid w:val="00CF4638"/>
    <w:rsid w:val="00EB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DDB8"/>
  <w15:chartTrackingRefBased/>
  <w15:docId w15:val="{DF96975A-5D88-4D88-BA5B-4D10780A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Витальевна Скоморохова</dc:creator>
  <cp:keywords/>
  <dc:description/>
  <cp:lastModifiedBy>Елена Валентиновна Григорьева</cp:lastModifiedBy>
  <cp:revision>4</cp:revision>
  <dcterms:created xsi:type="dcterms:W3CDTF">2026-05-23T04:05:00Z</dcterms:created>
  <dcterms:modified xsi:type="dcterms:W3CDTF">2026-05-25T05:32:00Z</dcterms:modified>
</cp:coreProperties>
</file>